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F00E" w14:textId="15A1400B" w:rsidR="00CC543A" w:rsidRDefault="00CC543A" w:rsidP="00CC543A">
      <w:pPr>
        <w:pStyle w:val="Fuzeile"/>
        <w:tabs>
          <w:tab w:val="left" w:pos="708"/>
        </w:tabs>
        <w:rPr>
          <w:color w:val="999999"/>
          <w:sz w:val="16"/>
        </w:rPr>
      </w:pPr>
      <w:proofErr w:type="spellStart"/>
      <w:r>
        <w:rPr>
          <w:color w:val="999999"/>
          <w:sz w:val="16"/>
        </w:rPr>
        <w:t>ID.Nr</w:t>
      </w:r>
      <w:proofErr w:type="spellEnd"/>
      <w:r>
        <w:rPr>
          <w:color w:val="999999"/>
          <w:sz w:val="16"/>
        </w:rPr>
        <w:t>. Pressemitteilung GJ 2014, 5.8.2015 PR/</w:t>
      </w:r>
      <w:r w:rsidR="00667FEE">
        <w:rPr>
          <w:color w:val="999999"/>
          <w:sz w:val="16"/>
        </w:rPr>
        <w:t>DG_</w:t>
      </w:r>
      <w:r>
        <w:rPr>
          <w:color w:val="999999"/>
          <w:sz w:val="16"/>
        </w:rPr>
        <w:t>OER, Geändert:</w:t>
      </w:r>
    </w:p>
    <w:p w14:paraId="7BC0143C" w14:textId="15DD46A2" w:rsidR="00CC543A" w:rsidRPr="00B3543F" w:rsidRDefault="00DF5BE1" w:rsidP="00CC543A">
      <w:pPr>
        <w:ind w:left="7080" w:firstLine="708"/>
        <w:rPr>
          <w:color w:val="28A6F4"/>
        </w:rPr>
      </w:pPr>
      <w:r>
        <w:rPr>
          <w:rFonts w:ascii="Calibri Light" w:hAnsi="Calibri Light"/>
          <w:noProof/>
          <w:color w:val="28A6F4"/>
        </w:rPr>
        <w:drawing>
          <wp:inline distT="0" distB="0" distL="0" distR="0" wp14:anchorId="22A207A6" wp14:editId="3D0C2467">
            <wp:extent cx="1259967" cy="943356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IKO_Logo_claim_i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967" cy="94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8E09E" w14:textId="77777777" w:rsidR="004F0860" w:rsidRPr="00B3543F" w:rsidRDefault="004F0860">
      <w:pPr>
        <w:rPr>
          <w:rFonts w:ascii="Calibri Light" w:hAnsi="Calibri Light"/>
          <w:b/>
          <w:color w:val="28A6F4"/>
          <w:sz w:val="28"/>
          <w:szCs w:val="28"/>
        </w:rPr>
      </w:pPr>
      <w:proofErr w:type="spellStart"/>
      <w:r w:rsidRPr="00B3543F">
        <w:rPr>
          <w:rFonts w:ascii="Calibri Light" w:hAnsi="Calibri Light"/>
          <w:b/>
          <w:color w:val="28A6F4"/>
          <w:sz w:val="28"/>
          <w:szCs w:val="28"/>
        </w:rPr>
        <w:t>Meiko</w:t>
      </w:r>
      <w:proofErr w:type="spellEnd"/>
      <w:r w:rsidRPr="00B3543F">
        <w:rPr>
          <w:rFonts w:ascii="Calibri Light" w:hAnsi="Calibri Light"/>
          <w:b/>
          <w:color w:val="28A6F4"/>
          <w:sz w:val="28"/>
          <w:szCs w:val="28"/>
        </w:rPr>
        <w:t xml:space="preserve"> wächst: mit Umsatz, Ideen und noch mehr Service</w:t>
      </w:r>
    </w:p>
    <w:p w14:paraId="1BAB1423" w14:textId="3F4F89D7" w:rsidR="004F0860" w:rsidRPr="00020E6A" w:rsidRDefault="00803140" w:rsidP="00CC543A">
      <w:pPr>
        <w:tabs>
          <w:tab w:val="left" w:pos="795"/>
        </w:tabs>
        <w:rPr>
          <w:rFonts w:ascii="Calibri Light" w:hAnsi="Calibri Light"/>
          <w:color w:val="00B0F0"/>
        </w:rPr>
      </w:pPr>
      <w:r w:rsidRPr="00020E6A">
        <w:rPr>
          <w:rFonts w:ascii="Calibri Light" w:hAnsi="Calibri Light"/>
          <w:color w:val="00B0F0"/>
        </w:rPr>
        <w:t xml:space="preserve">   </w:t>
      </w:r>
      <w:r w:rsidR="00CC543A" w:rsidRPr="00020E6A">
        <w:rPr>
          <w:rFonts w:ascii="Calibri Light" w:hAnsi="Calibri Light"/>
          <w:color w:val="00B0F0"/>
        </w:rPr>
        <w:tab/>
      </w:r>
    </w:p>
    <w:p w14:paraId="52C2632D" w14:textId="2F2E600E" w:rsidR="00070517" w:rsidRPr="00803140" w:rsidRDefault="00C0170D">
      <w:pPr>
        <w:rPr>
          <w:rFonts w:ascii="Calibri Light" w:hAnsi="Calibri Light"/>
        </w:rPr>
      </w:pPr>
      <w:r w:rsidRPr="00803140">
        <w:rPr>
          <w:rFonts w:ascii="Calibri Light" w:hAnsi="Calibri Light"/>
        </w:rPr>
        <w:t xml:space="preserve">Auch im Jahr 2014 stellte die </w:t>
      </w:r>
      <w:proofErr w:type="spellStart"/>
      <w:r w:rsidRPr="00803140">
        <w:rPr>
          <w:rFonts w:ascii="Calibri Light" w:hAnsi="Calibri Light"/>
        </w:rPr>
        <w:t>Meiko</w:t>
      </w:r>
      <w:proofErr w:type="spellEnd"/>
      <w:r w:rsidRPr="00803140">
        <w:rPr>
          <w:rFonts w:ascii="Calibri Light" w:hAnsi="Calibri Light"/>
        </w:rPr>
        <w:t xml:space="preserve"> Maschinenbau GmbH &amp; Co. KG erneut ihre Leistungsfähigkeit unter Beweis. Der seit Jahren anhalten</w:t>
      </w:r>
      <w:r w:rsidR="009B64B3" w:rsidRPr="00803140">
        <w:rPr>
          <w:rFonts w:ascii="Calibri Light" w:hAnsi="Calibri Light"/>
        </w:rPr>
        <w:t>de Wachstumskurs bestimmte die Geschäftsentwicklung</w:t>
      </w:r>
      <w:r w:rsidR="00104266" w:rsidRPr="00803140">
        <w:rPr>
          <w:rFonts w:ascii="Calibri Light" w:hAnsi="Calibri Light"/>
        </w:rPr>
        <w:t xml:space="preserve"> des Offenburger Spezialisten für gewerbliche Spültechnik sowie Reinigungs- und Desinfektionstechnik</w:t>
      </w:r>
      <w:r w:rsidR="009B64B3" w:rsidRPr="00803140">
        <w:rPr>
          <w:rFonts w:ascii="Calibri Light" w:hAnsi="Calibri Light"/>
        </w:rPr>
        <w:t>.</w:t>
      </w:r>
      <w:r w:rsidRPr="00803140">
        <w:rPr>
          <w:rFonts w:ascii="Calibri Light" w:hAnsi="Calibri Light"/>
        </w:rPr>
        <w:t xml:space="preserve"> </w:t>
      </w:r>
      <w:r w:rsidR="00104266" w:rsidRPr="00803140">
        <w:rPr>
          <w:rFonts w:ascii="Calibri Light" w:hAnsi="Calibri Light"/>
        </w:rPr>
        <w:t xml:space="preserve">Der Umsatz der </w:t>
      </w:r>
      <w:proofErr w:type="spellStart"/>
      <w:r w:rsidR="00104266" w:rsidRPr="00803140">
        <w:rPr>
          <w:rFonts w:ascii="Calibri Light" w:hAnsi="Calibri Light"/>
        </w:rPr>
        <w:t>Meiko</w:t>
      </w:r>
      <w:proofErr w:type="spellEnd"/>
      <w:r w:rsidR="00104266" w:rsidRPr="00803140">
        <w:rPr>
          <w:rFonts w:ascii="Calibri Light" w:hAnsi="Calibri Light"/>
        </w:rPr>
        <w:t xml:space="preserve"> Gruppe wurde ein wei</w:t>
      </w:r>
      <w:r w:rsidR="00B779C2" w:rsidRPr="00803140">
        <w:rPr>
          <w:rFonts w:ascii="Calibri Light" w:hAnsi="Calibri Light"/>
        </w:rPr>
        <w:t>teres Mal gesteigert und belief sich</w:t>
      </w:r>
      <w:r w:rsidR="00104266" w:rsidRPr="00803140">
        <w:rPr>
          <w:rFonts w:ascii="Calibri Light" w:hAnsi="Calibri Light"/>
        </w:rPr>
        <w:t xml:space="preserve"> auf 274 Millionen Euro. </w:t>
      </w:r>
      <w:r w:rsidRPr="00803140">
        <w:rPr>
          <w:rFonts w:ascii="Calibri Light" w:hAnsi="Calibri Light"/>
        </w:rPr>
        <w:t xml:space="preserve">Unter anderem </w:t>
      </w:r>
      <w:r w:rsidR="00104266" w:rsidRPr="00803140">
        <w:rPr>
          <w:rFonts w:ascii="Calibri Light" w:hAnsi="Calibri Light"/>
        </w:rPr>
        <w:t>erweiterte</w:t>
      </w:r>
      <w:r w:rsidRPr="00803140">
        <w:rPr>
          <w:rFonts w:ascii="Calibri Light" w:hAnsi="Calibri Light"/>
        </w:rPr>
        <w:t xml:space="preserve"> </w:t>
      </w:r>
      <w:proofErr w:type="spellStart"/>
      <w:r w:rsidRPr="00803140">
        <w:rPr>
          <w:rFonts w:ascii="Calibri Light" w:hAnsi="Calibri Light"/>
        </w:rPr>
        <w:t>Meiko</w:t>
      </w:r>
      <w:proofErr w:type="spellEnd"/>
      <w:r w:rsidRPr="00803140">
        <w:rPr>
          <w:rFonts w:ascii="Calibri Light" w:hAnsi="Calibri Light"/>
        </w:rPr>
        <w:t xml:space="preserve"> </w:t>
      </w:r>
      <w:r w:rsidR="00B779C2" w:rsidRPr="00803140">
        <w:rPr>
          <w:rFonts w:ascii="Calibri Light" w:hAnsi="Calibri Light"/>
        </w:rPr>
        <w:t>die Zahl seiner</w:t>
      </w:r>
      <w:r w:rsidRPr="00803140">
        <w:rPr>
          <w:rFonts w:ascii="Calibri Light" w:hAnsi="Calibri Light"/>
        </w:rPr>
        <w:t xml:space="preserve"> Töchter</w:t>
      </w:r>
      <w:r w:rsidR="00104266" w:rsidRPr="00803140">
        <w:rPr>
          <w:rFonts w:ascii="Calibri Light" w:hAnsi="Calibri Light"/>
        </w:rPr>
        <w:t xml:space="preserve"> um zwei</w:t>
      </w:r>
      <w:r w:rsidRPr="00803140">
        <w:rPr>
          <w:rFonts w:ascii="Calibri Light" w:hAnsi="Calibri Light"/>
        </w:rPr>
        <w:t xml:space="preserve"> in Hongkon</w:t>
      </w:r>
      <w:r w:rsidR="009B64B3" w:rsidRPr="00803140">
        <w:rPr>
          <w:rFonts w:ascii="Calibri Light" w:hAnsi="Calibri Light"/>
        </w:rPr>
        <w:t>g</w:t>
      </w:r>
      <w:r w:rsidRPr="00803140">
        <w:rPr>
          <w:rFonts w:ascii="Calibri Light" w:hAnsi="Calibri Light"/>
        </w:rPr>
        <w:t xml:space="preserve"> und Malaysia</w:t>
      </w:r>
      <w:r w:rsidR="00104266" w:rsidRPr="00803140">
        <w:rPr>
          <w:rFonts w:ascii="Calibri Light" w:hAnsi="Calibri Light"/>
        </w:rPr>
        <w:t xml:space="preserve"> auf insgesamt 2</w:t>
      </w:r>
      <w:r w:rsidR="00942C29">
        <w:rPr>
          <w:rFonts w:ascii="Calibri Light" w:hAnsi="Calibri Light"/>
        </w:rPr>
        <w:t>3</w:t>
      </w:r>
      <w:bookmarkStart w:id="0" w:name="_GoBack"/>
      <w:bookmarkEnd w:id="0"/>
      <w:r w:rsidR="009B64B3" w:rsidRPr="00803140">
        <w:rPr>
          <w:rFonts w:ascii="Calibri Light" w:hAnsi="Calibri Light"/>
        </w:rPr>
        <w:t>: „Wir sind mit unseren Produkten in den aufstrebenden</w:t>
      </w:r>
      <w:r w:rsidR="00104266" w:rsidRPr="00803140">
        <w:rPr>
          <w:rFonts w:ascii="Calibri Light" w:hAnsi="Calibri Light"/>
        </w:rPr>
        <w:t xml:space="preserve"> </w:t>
      </w:r>
      <w:r w:rsidR="009B64B3" w:rsidRPr="00803140">
        <w:rPr>
          <w:rFonts w:ascii="Calibri Light" w:hAnsi="Calibri Light"/>
        </w:rPr>
        <w:t>Ländern wie Indonesien, Malaysia, Singapur oder Thailand bereits fest etabliert. Die Ausweitung unserer Präsenz ist die logische Folge unserer Vertriebsarbeit in dieser Region“, so Geschäftsführer Dr</w:t>
      </w:r>
      <w:r w:rsidR="00803140">
        <w:rPr>
          <w:rFonts w:ascii="Calibri Light" w:hAnsi="Calibri Light"/>
        </w:rPr>
        <w:t>.</w:t>
      </w:r>
      <w:r w:rsidR="00CF1F04" w:rsidRPr="00803140">
        <w:rPr>
          <w:rFonts w:ascii="Calibri Light" w:hAnsi="Calibri Light"/>
        </w:rPr>
        <w:t>-</w:t>
      </w:r>
      <w:r w:rsidR="009B64B3" w:rsidRPr="00803140">
        <w:rPr>
          <w:rFonts w:ascii="Calibri Light" w:hAnsi="Calibri Light"/>
        </w:rPr>
        <w:t>Ing. Stefan Scheringer</w:t>
      </w:r>
      <w:r w:rsidR="00104266" w:rsidRPr="00803140">
        <w:rPr>
          <w:rFonts w:ascii="Calibri Light" w:hAnsi="Calibri Light"/>
        </w:rPr>
        <w:t xml:space="preserve">. Weltweit beschäftigt das Unternehmen mehr als 2.000 Mitarbeiter. Davon arbeiten am Standort der Unternehmenszentrale, im baden-württembergischen Offenburg, </w:t>
      </w:r>
      <w:r w:rsidR="00CF1F04" w:rsidRPr="00803140">
        <w:rPr>
          <w:rFonts w:ascii="Calibri Light" w:hAnsi="Calibri Light"/>
        </w:rPr>
        <w:t xml:space="preserve">etwa </w:t>
      </w:r>
      <w:r w:rsidR="00104266" w:rsidRPr="00803140">
        <w:rPr>
          <w:rFonts w:ascii="Calibri Light" w:hAnsi="Calibri Light"/>
        </w:rPr>
        <w:t>1</w:t>
      </w:r>
      <w:r w:rsidR="00CF1F04" w:rsidRPr="00803140">
        <w:rPr>
          <w:rFonts w:ascii="Calibri Light" w:hAnsi="Calibri Light"/>
        </w:rPr>
        <w:t>.1</w:t>
      </w:r>
      <w:r w:rsidR="00104266" w:rsidRPr="00803140">
        <w:rPr>
          <w:rFonts w:ascii="Calibri Light" w:hAnsi="Calibri Light"/>
        </w:rPr>
        <w:t>00 Menschen.</w:t>
      </w:r>
    </w:p>
    <w:p w14:paraId="06639D80" w14:textId="77777777" w:rsidR="00104266" w:rsidRPr="00803140" w:rsidRDefault="00104266">
      <w:pPr>
        <w:rPr>
          <w:rFonts w:ascii="Calibri Light" w:hAnsi="Calibri Light"/>
        </w:rPr>
      </w:pPr>
    </w:p>
    <w:p w14:paraId="369DFD69" w14:textId="08616F06" w:rsidR="00104266" w:rsidRPr="00803140" w:rsidRDefault="00104266">
      <w:pPr>
        <w:rPr>
          <w:rFonts w:ascii="Calibri Light" w:hAnsi="Calibri Light"/>
        </w:rPr>
      </w:pPr>
      <w:r w:rsidRPr="00803140">
        <w:rPr>
          <w:rFonts w:ascii="Calibri Light" w:hAnsi="Calibri Light"/>
        </w:rPr>
        <w:t>Mit der Einführung der design</w:t>
      </w:r>
      <w:r w:rsidR="00803140">
        <w:rPr>
          <w:rFonts w:ascii="Calibri Light" w:hAnsi="Calibri Light"/>
        </w:rPr>
        <w:t>-</w:t>
      </w:r>
      <w:r w:rsidRPr="00803140">
        <w:rPr>
          <w:rFonts w:ascii="Calibri Light" w:hAnsi="Calibri Light"/>
        </w:rPr>
        <w:t>orientieren Untertisch-Maschinenr</w:t>
      </w:r>
      <w:r w:rsidR="00103029" w:rsidRPr="00803140">
        <w:rPr>
          <w:rFonts w:ascii="Calibri Light" w:hAnsi="Calibri Light"/>
        </w:rPr>
        <w:t>eihe M-</w:t>
      </w:r>
      <w:proofErr w:type="spellStart"/>
      <w:r w:rsidR="00103029" w:rsidRPr="00803140">
        <w:rPr>
          <w:rFonts w:ascii="Calibri Light" w:hAnsi="Calibri Light"/>
        </w:rPr>
        <w:t>iClean</w:t>
      </w:r>
      <w:proofErr w:type="spellEnd"/>
      <w:r w:rsidR="00103029" w:rsidRPr="00803140">
        <w:rPr>
          <w:rFonts w:ascii="Calibri Light" w:hAnsi="Calibri Light"/>
        </w:rPr>
        <w:t xml:space="preserve"> bewies </w:t>
      </w:r>
      <w:proofErr w:type="spellStart"/>
      <w:r w:rsidR="00103029" w:rsidRPr="00803140">
        <w:rPr>
          <w:rFonts w:ascii="Calibri Light" w:hAnsi="Calibri Light"/>
        </w:rPr>
        <w:t>Meiko</w:t>
      </w:r>
      <w:proofErr w:type="spellEnd"/>
      <w:r w:rsidRPr="00803140">
        <w:rPr>
          <w:rFonts w:ascii="Calibri Light" w:hAnsi="Calibri Light"/>
        </w:rPr>
        <w:t xml:space="preserve"> Kontinuität in der Fortsetzung der Innovationen im Bereich der gewerblichen Spültechnik: „Wir setzen die Verjüngung unserer Produktpalette noch im Herbst diesen Jahres fort und sehen uns bestätigt, dass die Einsparung von Ressourcen </w:t>
      </w:r>
      <w:r w:rsidR="00D25835" w:rsidRPr="00803140">
        <w:rPr>
          <w:rFonts w:ascii="Calibri Light" w:hAnsi="Calibri Light"/>
        </w:rPr>
        <w:t>sicher wichtig</w:t>
      </w:r>
      <w:r w:rsidRPr="00803140">
        <w:rPr>
          <w:rFonts w:ascii="Calibri Light" w:hAnsi="Calibri Light"/>
        </w:rPr>
        <w:t xml:space="preserve"> im Bereich Forschung und Entwicklung der </w:t>
      </w:r>
      <w:proofErr w:type="spellStart"/>
      <w:r w:rsidRPr="00803140">
        <w:rPr>
          <w:rFonts w:ascii="Calibri Light" w:hAnsi="Calibri Light"/>
        </w:rPr>
        <w:t>Meiko</w:t>
      </w:r>
      <w:proofErr w:type="spellEnd"/>
      <w:r w:rsidRPr="00803140">
        <w:rPr>
          <w:rFonts w:ascii="Calibri Light" w:hAnsi="Calibri Light"/>
        </w:rPr>
        <w:t xml:space="preserve"> </w:t>
      </w:r>
      <w:r w:rsidR="00D25835" w:rsidRPr="00803140">
        <w:rPr>
          <w:rFonts w:ascii="Calibri Light" w:hAnsi="Calibri Light"/>
        </w:rPr>
        <w:t>ist</w:t>
      </w:r>
      <w:r w:rsidRPr="00803140">
        <w:rPr>
          <w:rFonts w:ascii="Calibri Light" w:hAnsi="Calibri Light"/>
        </w:rPr>
        <w:t xml:space="preserve">, dass aber </w:t>
      </w:r>
      <w:r w:rsidR="00575595" w:rsidRPr="00803140">
        <w:rPr>
          <w:rFonts w:ascii="Calibri Light" w:hAnsi="Calibri Light"/>
        </w:rPr>
        <w:t xml:space="preserve">Produkteigenschaften wie </w:t>
      </w:r>
      <w:r w:rsidR="009756E8">
        <w:rPr>
          <w:rFonts w:ascii="Calibri Light" w:hAnsi="Calibri Light"/>
        </w:rPr>
        <w:t>intuitive</w:t>
      </w:r>
      <w:r w:rsidR="00575595" w:rsidRPr="00803140">
        <w:rPr>
          <w:rFonts w:ascii="Calibri Light" w:hAnsi="Calibri Light"/>
        </w:rPr>
        <w:t xml:space="preserve"> Benutzerführung und auch das Thema Design im Spülbereich zu den Bedürfnissen unserer Kunden gehören“, so Scheringer weiter. </w:t>
      </w:r>
      <w:r w:rsidR="00D137DC" w:rsidRPr="00803140">
        <w:rPr>
          <w:rFonts w:ascii="Calibri Light" w:hAnsi="Calibri Light"/>
        </w:rPr>
        <w:t xml:space="preserve">Dass man bei </w:t>
      </w:r>
      <w:proofErr w:type="spellStart"/>
      <w:r w:rsidR="00D137DC" w:rsidRPr="00803140">
        <w:rPr>
          <w:rFonts w:ascii="Calibri Light" w:hAnsi="Calibri Light"/>
        </w:rPr>
        <w:t>Meiko</w:t>
      </w:r>
      <w:proofErr w:type="spellEnd"/>
      <w:r w:rsidR="00D137DC" w:rsidRPr="00803140">
        <w:rPr>
          <w:rFonts w:ascii="Calibri Light" w:hAnsi="Calibri Light"/>
        </w:rPr>
        <w:t xml:space="preserve"> nicht nur die eigenen Prozesse fest in der Hand hat, sondern auch jene der Kunden in den Fokus nimmt, beweist laut Scheringer das erfolgreiche Wachstum des </w:t>
      </w:r>
      <w:r w:rsidR="00565DED">
        <w:rPr>
          <w:rFonts w:ascii="Calibri Light" w:hAnsi="Calibri Light"/>
        </w:rPr>
        <w:t>Unternehmens im Markt des Airline</w:t>
      </w:r>
      <w:r w:rsidR="00D137DC" w:rsidRPr="00803140">
        <w:rPr>
          <w:rFonts w:ascii="Calibri Light" w:hAnsi="Calibri Light"/>
        </w:rPr>
        <w:t>-Catering sowie bei maritimen Lösungen. Dazu Dr</w:t>
      </w:r>
      <w:r w:rsidR="009756E8">
        <w:rPr>
          <w:rFonts w:ascii="Calibri Light" w:hAnsi="Calibri Light"/>
        </w:rPr>
        <w:t xml:space="preserve">.-Ing. </w:t>
      </w:r>
      <w:r w:rsidR="00D137DC" w:rsidRPr="00803140">
        <w:rPr>
          <w:rFonts w:ascii="Calibri Light" w:hAnsi="Calibri Light"/>
        </w:rPr>
        <w:t xml:space="preserve">Stefan Scheringer: „Airlines verkürzen beständig die Aufenthaltszeit ihrer Maschinen am </w:t>
      </w:r>
      <w:r w:rsidR="00EF4696" w:rsidRPr="00803140">
        <w:rPr>
          <w:rFonts w:ascii="Calibri Light" w:hAnsi="Calibri Light"/>
        </w:rPr>
        <w:t>Boden, das Zeitfenster für den M</w:t>
      </w:r>
      <w:r w:rsidR="00D137DC" w:rsidRPr="00803140">
        <w:rPr>
          <w:rFonts w:ascii="Calibri Light" w:hAnsi="Calibri Light"/>
        </w:rPr>
        <w:t>aterialfluss wird immer enger. Unsere Technik hält Schritt mit diesen wachsenden Ansprüchen, wodurch wir zum Beispiel Kooperation</w:t>
      </w:r>
      <w:r w:rsidR="00D25835" w:rsidRPr="00803140">
        <w:rPr>
          <w:rFonts w:ascii="Calibri Light" w:hAnsi="Calibri Light"/>
        </w:rPr>
        <w:t xml:space="preserve">en mit den größten Airline Caterern der Welt </w:t>
      </w:r>
      <w:r w:rsidR="00D137DC" w:rsidRPr="00803140">
        <w:rPr>
          <w:rFonts w:ascii="Calibri Light" w:hAnsi="Calibri Light"/>
        </w:rPr>
        <w:t>eingehen konnten“.</w:t>
      </w:r>
    </w:p>
    <w:p w14:paraId="660F6AAD" w14:textId="77777777" w:rsidR="00575595" w:rsidRPr="00803140" w:rsidRDefault="00575595">
      <w:pPr>
        <w:rPr>
          <w:rFonts w:ascii="Calibri Light" w:hAnsi="Calibri Light"/>
        </w:rPr>
      </w:pPr>
    </w:p>
    <w:p w14:paraId="787C5E43" w14:textId="62172299" w:rsidR="00575595" w:rsidRPr="00803140" w:rsidRDefault="00575595">
      <w:pPr>
        <w:rPr>
          <w:rFonts w:ascii="Calibri Light" w:hAnsi="Calibri Light"/>
        </w:rPr>
      </w:pPr>
      <w:r w:rsidRPr="00803140">
        <w:rPr>
          <w:rFonts w:ascii="Calibri Light" w:hAnsi="Calibri Light"/>
        </w:rPr>
        <w:t xml:space="preserve">Im Bereich Reinigungs- und Desinfektionstechnik stehen die Zeichen bei </w:t>
      </w:r>
      <w:proofErr w:type="spellStart"/>
      <w:r w:rsidRPr="00803140">
        <w:rPr>
          <w:rFonts w:ascii="Calibri Light" w:hAnsi="Calibri Light"/>
        </w:rPr>
        <w:t>Meiko</w:t>
      </w:r>
      <w:proofErr w:type="spellEnd"/>
      <w:r w:rsidRPr="00803140">
        <w:rPr>
          <w:rFonts w:ascii="Calibri Light" w:hAnsi="Calibri Light"/>
        </w:rPr>
        <w:t xml:space="preserve"> ebenfalls auf Wachstum und Internationalisierung. Hier wurde das Produktportfolio außerdem um </w:t>
      </w:r>
      <w:r w:rsidR="00103029" w:rsidRPr="00803140">
        <w:rPr>
          <w:rFonts w:ascii="Calibri Light" w:hAnsi="Calibri Light"/>
        </w:rPr>
        <w:t>die Maschinenreihe „</w:t>
      </w:r>
      <w:proofErr w:type="spellStart"/>
      <w:r w:rsidR="00103029" w:rsidRPr="00803140">
        <w:rPr>
          <w:rFonts w:ascii="Calibri Light" w:hAnsi="Calibri Light"/>
        </w:rPr>
        <w:t>TopClean</w:t>
      </w:r>
      <w:proofErr w:type="spellEnd"/>
      <w:r w:rsidR="00AE6BF7" w:rsidRPr="00803140">
        <w:rPr>
          <w:rFonts w:ascii="Calibri Light" w:hAnsi="Calibri Light"/>
        </w:rPr>
        <w:t xml:space="preserve"> M</w:t>
      </w:r>
      <w:r w:rsidR="00103029" w:rsidRPr="00803140">
        <w:rPr>
          <w:rFonts w:ascii="Calibri Light" w:hAnsi="Calibri Light"/>
        </w:rPr>
        <w:t xml:space="preserve">“ erweitert. Das Gerät zur Aufbereitung von Atemschutzmasken entwickelte sich vom Geheimtipp in den Atemschutzwerkstätten der Feuerwehren zu einem „Must </w:t>
      </w:r>
      <w:proofErr w:type="spellStart"/>
      <w:r w:rsidR="00103029" w:rsidRPr="00803140">
        <w:rPr>
          <w:rFonts w:ascii="Calibri Light" w:hAnsi="Calibri Light"/>
        </w:rPr>
        <w:t>Have</w:t>
      </w:r>
      <w:proofErr w:type="spellEnd"/>
      <w:r w:rsidR="00103029" w:rsidRPr="00803140">
        <w:rPr>
          <w:rFonts w:ascii="Calibri Light" w:hAnsi="Calibri Light"/>
        </w:rPr>
        <w:t xml:space="preserve">“. Scheringer: „Unsere Präsenz auf der Welt-Leitmesse für Feuerwehr- und Katastrophenschutz-Equipment, der Interschutz, bestätigte unsere Innovationskraft und unsere Fähigkeit, das Know-how, das sich in 88 Jahren Unternehmensgeschichte entwickelt hat, auch auf die Bedürfnisse uns bislang fremder Branchen zu übertragen“. Unter anderem bereiten die Atemschutzwerkstätten im Flughafen Stuttgart und die </w:t>
      </w:r>
      <w:r w:rsidR="00AE6BF7" w:rsidRPr="00803140">
        <w:rPr>
          <w:rFonts w:ascii="Calibri Light" w:hAnsi="Calibri Light"/>
        </w:rPr>
        <w:t xml:space="preserve">zentrale Ausbildungsstätte Brandschutz der Bundeswehr ihre Atemschutzausrüstung mit </w:t>
      </w:r>
      <w:proofErr w:type="spellStart"/>
      <w:r w:rsidR="00AE6BF7" w:rsidRPr="00803140">
        <w:rPr>
          <w:rFonts w:ascii="Calibri Light" w:hAnsi="Calibri Light"/>
        </w:rPr>
        <w:t>Meiko</w:t>
      </w:r>
      <w:proofErr w:type="spellEnd"/>
      <w:r w:rsidR="00AE6BF7" w:rsidRPr="00803140">
        <w:rPr>
          <w:rFonts w:ascii="Calibri Light" w:hAnsi="Calibri Light"/>
        </w:rPr>
        <w:t>-Technologie auf.</w:t>
      </w:r>
    </w:p>
    <w:p w14:paraId="2A2A8617" w14:textId="77777777" w:rsidR="00AE6BF7" w:rsidRPr="00803140" w:rsidRDefault="00AE6BF7">
      <w:pPr>
        <w:rPr>
          <w:rFonts w:ascii="Calibri Light" w:hAnsi="Calibri Light"/>
        </w:rPr>
      </w:pPr>
    </w:p>
    <w:p w14:paraId="31627E84" w14:textId="77777777" w:rsidR="00AA02C7" w:rsidRDefault="00AE6BF7">
      <w:pPr>
        <w:rPr>
          <w:rFonts w:ascii="Calibri Light" w:hAnsi="Calibri Light"/>
        </w:rPr>
      </w:pPr>
      <w:r w:rsidRPr="00803140">
        <w:rPr>
          <w:rFonts w:ascii="Calibri Light" w:hAnsi="Calibri Light"/>
        </w:rPr>
        <w:t xml:space="preserve">Fest eingebunden sind die Investitionsgüter aus dem Hause </w:t>
      </w:r>
      <w:proofErr w:type="spellStart"/>
      <w:r w:rsidRPr="00803140">
        <w:rPr>
          <w:rFonts w:ascii="Calibri Light" w:hAnsi="Calibri Light"/>
        </w:rPr>
        <w:t>Meiko</w:t>
      </w:r>
      <w:proofErr w:type="spellEnd"/>
      <w:r w:rsidRPr="00803140">
        <w:rPr>
          <w:rFonts w:ascii="Calibri Light" w:hAnsi="Calibri Light"/>
        </w:rPr>
        <w:t xml:space="preserve"> in ein Servicekonzept, das für vor allen Dingen für seine Kun</w:t>
      </w:r>
      <w:r w:rsidR="00EF4696" w:rsidRPr="00803140">
        <w:rPr>
          <w:rFonts w:ascii="Calibri Light" w:hAnsi="Calibri Light"/>
        </w:rPr>
        <w:t>den nicht mehr wegzudenken ist. Die innovativen und integrierten Lösungsangebote im After-</w:t>
      </w:r>
      <w:proofErr w:type="spellStart"/>
      <w:r w:rsidR="00EF4696" w:rsidRPr="00803140">
        <w:rPr>
          <w:rFonts w:ascii="Calibri Light" w:hAnsi="Calibri Light"/>
        </w:rPr>
        <w:t>Sales</w:t>
      </w:r>
      <w:proofErr w:type="spellEnd"/>
      <w:r w:rsidR="00EF4696" w:rsidRPr="00803140">
        <w:rPr>
          <w:rFonts w:ascii="Calibri Light" w:hAnsi="Calibri Light"/>
        </w:rPr>
        <w:t xml:space="preserve">- und Service-Bereich haben mit der neu gebauten </w:t>
      </w:r>
      <w:proofErr w:type="spellStart"/>
      <w:r w:rsidR="00EF4696" w:rsidRPr="00803140">
        <w:rPr>
          <w:rFonts w:ascii="Calibri Light" w:hAnsi="Calibri Light"/>
        </w:rPr>
        <w:t>Meiko</w:t>
      </w:r>
      <w:proofErr w:type="spellEnd"/>
      <w:r w:rsidR="00EF4696" w:rsidRPr="00803140">
        <w:rPr>
          <w:rFonts w:ascii="Calibri Light" w:hAnsi="Calibri Light"/>
        </w:rPr>
        <w:t xml:space="preserve"> Service Welt</w:t>
      </w:r>
      <w:r w:rsidR="00300D17" w:rsidRPr="00803140">
        <w:rPr>
          <w:rFonts w:ascii="Calibri Light" w:hAnsi="Calibri Light"/>
        </w:rPr>
        <w:t xml:space="preserve"> in nächster Nachbarschaft zur Firmenzentrale</w:t>
      </w:r>
      <w:r w:rsidR="00EF4696" w:rsidRPr="00803140">
        <w:rPr>
          <w:rFonts w:ascii="Calibri Light" w:hAnsi="Calibri Light"/>
        </w:rPr>
        <w:t xml:space="preserve"> jetzt Platz auf mehr als 3.500 m</w:t>
      </w:r>
      <w:r w:rsidR="00EF4696" w:rsidRPr="00803140">
        <w:rPr>
          <w:rFonts w:ascii="Calibri Light" w:hAnsi="Calibri Light"/>
          <w:vertAlign w:val="superscript"/>
        </w:rPr>
        <w:t>2</w:t>
      </w:r>
      <w:r w:rsidR="00EF4696" w:rsidRPr="00803140">
        <w:rPr>
          <w:rFonts w:ascii="Calibri Light" w:hAnsi="Calibri Light"/>
        </w:rPr>
        <w:t xml:space="preserve">. </w:t>
      </w:r>
    </w:p>
    <w:p w14:paraId="4C60B2C3" w14:textId="77777777" w:rsidR="00AA02C7" w:rsidRDefault="00AA02C7">
      <w:pPr>
        <w:rPr>
          <w:rFonts w:ascii="Calibri Light" w:hAnsi="Calibri Light"/>
        </w:rPr>
      </w:pPr>
    </w:p>
    <w:p w14:paraId="34B6D302" w14:textId="77777777" w:rsidR="00AA02C7" w:rsidRDefault="00AA02C7">
      <w:pPr>
        <w:rPr>
          <w:rFonts w:ascii="Calibri Light" w:hAnsi="Calibri Light"/>
        </w:rPr>
      </w:pPr>
    </w:p>
    <w:p w14:paraId="64C9CA57" w14:textId="77777777" w:rsidR="00AA02C7" w:rsidRDefault="00AA02C7">
      <w:pPr>
        <w:rPr>
          <w:rFonts w:ascii="Calibri Light" w:hAnsi="Calibri Light"/>
        </w:rPr>
      </w:pPr>
    </w:p>
    <w:p w14:paraId="2C646AE9" w14:textId="77777777" w:rsidR="00AA02C7" w:rsidRDefault="00AA02C7">
      <w:pPr>
        <w:rPr>
          <w:rFonts w:ascii="Calibri Light" w:hAnsi="Calibri Light"/>
        </w:rPr>
      </w:pPr>
    </w:p>
    <w:p w14:paraId="2366376D" w14:textId="77777777" w:rsidR="00AA02C7" w:rsidRDefault="00AA02C7">
      <w:pPr>
        <w:rPr>
          <w:rFonts w:ascii="Calibri Light" w:hAnsi="Calibri Light"/>
        </w:rPr>
      </w:pPr>
    </w:p>
    <w:p w14:paraId="23690EB7" w14:textId="77777777" w:rsidR="00AA02C7" w:rsidRDefault="00AA02C7">
      <w:pPr>
        <w:rPr>
          <w:rFonts w:ascii="Calibri Light" w:hAnsi="Calibri Light"/>
        </w:rPr>
      </w:pPr>
    </w:p>
    <w:p w14:paraId="10664C37" w14:textId="77777777" w:rsidR="00AA02C7" w:rsidRDefault="00AA02C7">
      <w:pPr>
        <w:rPr>
          <w:rFonts w:ascii="Calibri Light" w:hAnsi="Calibri Light"/>
        </w:rPr>
      </w:pPr>
    </w:p>
    <w:p w14:paraId="3F868344" w14:textId="77777777" w:rsidR="00AA02C7" w:rsidRDefault="00AA02C7">
      <w:pPr>
        <w:rPr>
          <w:rFonts w:ascii="Calibri Light" w:hAnsi="Calibri Light"/>
        </w:rPr>
      </w:pPr>
    </w:p>
    <w:p w14:paraId="3C66DC39" w14:textId="4586D788" w:rsidR="00AE6BF7" w:rsidRPr="00803140" w:rsidRDefault="00EF4696">
      <w:pPr>
        <w:rPr>
          <w:rFonts w:ascii="Calibri Light" w:hAnsi="Calibri Light"/>
        </w:rPr>
      </w:pPr>
      <w:proofErr w:type="spellStart"/>
      <w:r w:rsidRPr="00803140">
        <w:rPr>
          <w:rFonts w:ascii="Calibri Light" w:hAnsi="Calibri Light"/>
        </w:rPr>
        <w:t>Meiko</w:t>
      </w:r>
      <w:proofErr w:type="spellEnd"/>
      <w:r w:rsidRPr="00803140">
        <w:rPr>
          <w:rFonts w:ascii="Calibri Light" w:hAnsi="Calibri Light"/>
        </w:rPr>
        <w:t xml:space="preserve"> investierte rund vier Millionen Euro, um den 70 Service-Mitarbeitern die besten Bedingungen zu schaffen, die 2</w:t>
      </w:r>
      <w:r w:rsidR="00640519">
        <w:rPr>
          <w:rFonts w:ascii="Calibri Light" w:hAnsi="Calibri Light"/>
        </w:rPr>
        <w:t>3</w:t>
      </w:r>
      <w:r w:rsidRPr="00803140">
        <w:rPr>
          <w:rFonts w:ascii="Calibri Light" w:hAnsi="Calibri Light"/>
        </w:rPr>
        <w:t xml:space="preserve"> Tochtergesellschaften</w:t>
      </w:r>
      <w:r w:rsidR="00357BC4">
        <w:rPr>
          <w:rFonts w:ascii="Calibri Light" w:hAnsi="Calibri Light"/>
        </w:rPr>
        <w:t>,</w:t>
      </w:r>
      <w:r w:rsidRPr="00803140">
        <w:rPr>
          <w:rFonts w:ascii="Calibri Light" w:hAnsi="Calibri Light"/>
        </w:rPr>
        <w:t xml:space="preserve"> 600 Service-Mitarbeiter weltw</w:t>
      </w:r>
      <w:r w:rsidR="00300D17" w:rsidRPr="00803140">
        <w:rPr>
          <w:rFonts w:ascii="Calibri Light" w:hAnsi="Calibri Light"/>
        </w:rPr>
        <w:t>eit sowie die</w:t>
      </w:r>
      <w:r w:rsidRPr="00803140">
        <w:rPr>
          <w:rFonts w:ascii="Calibri Light" w:hAnsi="Calibri Light"/>
        </w:rPr>
        <w:t xml:space="preserve"> 4.500 </w:t>
      </w:r>
      <w:r w:rsidR="009756E8">
        <w:rPr>
          <w:rFonts w:ascii="Calibri Light" w:hAnsi="Calibri Light"/>
        </w:rPr>
        <w:t>qualifizierte</w:t>
      </w:r>
      <w:r w:rsidR="00357BC4">
        <w:rPr>
          <w:rFonts w:ascii="Calibri Light" w:hAnsi="Calibri Light"/>
        </w:rPr>
        <w:t>n Service-</w:t>
      </w:r>
      <w:r w:rsidR="009756E8">
        <w:rPr>
          <w:rFonts w:ascii="Calibri Light" w:hAnsi="Calibri Light"/>
        </w:rPr>
        <w:t>Fachleute</w:t>
      </w:r>
      <w:r w:rsidR="00357BC4">
        <w:rPr>
          <w:rFonts w:ascii="Calibri Light" w:hAnsi="Calibri Light"/>
        </w:rPr>
        <w:t xml:space="preserve"> zu unterstützen.</w:t>
      </w:r>
    </w:p>
    <w:p w14:paraId="13BBE11D" w14:textId="77777777" w:rsidR="00EF4696" w:rsidRPr="00803140" w:rsidRDefault="00EF4696">
      <w:pPr>
        <w:rPr>
          <w:rFonts w:ascii="Calibri Light" w:hAnsi="Calibri Light"/>
        </w:rPr>
      </w:pPr>
    </w:p>
    <w:p w14:paraId="12145297" w14:textId="6E0B9DA8" w:rsidR="00AA672E" w:rsidRDefault="00EF4696">
      <w:pPr>
        <w:rPr>
          <w:rFonts w:ascii="Calibri Light" w:hAnsi="Calibri Light"/>
        </w:rPr>
      </w:pPr>
      <w:r w:rsidRPr="00803140">
        <w:rPr>
          <w:rFonts w:ascii="Calibri Light" w:hAnsi="Calibri Light"/>
        </w:rPr>
        <w:t xml:space="preserve">Dass bei </w:t>
      </w:r>
      <w:proofErr w:type="spellStart"/>
      <w:r w:rsidRPr="00803140">
        <w:rPr>
          <w:rFonts w:ascii="Calibri Light" w:hAnsi="Calibri Light"/>
        </w:rPr>
        <w:t>Meiko</w:t>
      </w:r>
      <w:proofErr w:type="spellEnd"/>
      <w:r w:rsidRPr="00803140">
        <w:rPr>
          <w:rFonts w:ascii="Calibri Light" w:hAnsi="Calibri Light"/>
        </w:rPr>
        <w:t xml:space="preserve"> Produkte, Service und Unternehmenskultur für die Kunden zu einem stimmigen Gesamtkonzept verschmelzen, beweisen auch immer wieder zahlreiche Preise und Auszeichnungen für das Unternehmen und seine Produkte. So </w:t>
      </w:r>
      <w:r w:rsidR="00AA672E">
        <w:rPr>
          <w:rFonts w:ascii="Calibri Light" w:hAnsi="Calibri Light"/>
        </w:rPr>
        <w:t xml:space="preserve">wurde MEIKO von den Lesern der Fachzeitschriften GV-Manager, First </w:t>
      </w:r>
      <w:proofErr w:type="spellStart"/>
      <w:r w:rsidR="00AA672E">
        <w:rPr>
          <w:rFonts w:ascii="Calibri Light" w:hAnsi="Calibri Light"/>
        </w:rPr>
        <w:t>class</w:t>
      </w:r>
      <w:proofErr w:type="spellEnd"/>
      <w:r w:rsidR="00AA672E">
        <w:rPr>
          <w:rFonts w:ascii="Calibri Light" w:hAnsi="Calibri Light"/>
        </w:rPr>
        <w:t xml:space="preserve"> und 24h Gastlichkeit zum Spültechnik Hersteller Nr. 1 gewählt. Weitere Auszeichnungen waren der </w:t>
      </w:r>
      <w:proofErr w:type="spellStart"/>
      <w:r w:rsidR="00AA672E">
        <w:rPr>
          <w:rFonts w:ascii="Calibri Light" w:hAnsi="Calibri Light"/>
        </w:rPr>
        <w:t>Tophotel</w:t>
      </w:r>
      <w:proofErr w:type="spellEnd"/>
      <w:r w:rsidR="00AA672E">
        <w:rPr>
          <w:rFonts w:ascii="Calibri Light" w:hAnsi="Calibri Light"/>
        </w:rPr>
        <w:t xml:space="preserve"> Staraward in Gold</w:t>
      </w:r>
      <w:r w:rsidR="003611FA">
        <w:rPr>
          <w:rFonts w:ascii="Calibri Light" w:hAnsi="Calibri Light"/>
        </w:rPr>
        <w:t xml:space="preserve"> und Silber, der bedeutende österreichische </w:t>
      </w:r>
      <w:proofErr w:type="spellStart"/>
      <w:r w:rsidR="003611FA">
        <w:rPr>
          <w:rFonts w:ascii="Calibri Light" w:hAnsi="Calibri Light"/>
        </w:rPr>
        <w:t>Desi</w:t>
      </w:r>
      <w:proofErr w:type="spellEnd"/>
      <w:r w:rsidR="003611FA">
        <w:rPr>
          <w:rFonts w:ascii="Calibri Light" w:hAnsi="Calibri Light"/>
        </w:rPr>
        <w:t>-Award und brandaktuell der Küche Award 2015 in Silber.</w:t>
      </w:r>
    </w:p>
    <w:p w14:paraId="179D40C4" w14:textId="77777777" w:rsidR="00AA672E" w:rsidRDefault="00AA672E">
      <w:pPr>
        <w:rPr>
          <w:rFonts w:ascii="Calibri Light" w:hAnsi="Calibri Light"/>
        </w:rPr>
      </w:pPr>
    </w:p>
    <w:p w14:paraId="36D2240F" w14:textId="77777777" w:rsidR="00F35D0E" w:rsidRDefault="00F35D0E">
      <w:pPr>
        <w:rPr>
          <w:rFonts w:ascii="Calibri Light" w:hAnsi="Calibri Light"/>
        </w:rPr>
      </w:pPr>
    </w:p>
    <w:p w14:paraId="01D6C140" w14:textId="77777777" w:rsidR="00357BC4" w:rsidRDefault="00357BC4">
      <w:pPr>
        <w:rPr>
          <w:rFonts w:ascii="Calibri Light" w:hAnsi="Calibri Light"/>
          <w:b/>
          <w:color w:val="28A6F4"/>
        </w:rPr>
      </w:pPr>
    </w:p>
    <w:p w14:paraId="26C0640E" w14:textId="77777777" w:rsidR="00357BC4" w:rsidRDefault="00357BC4">
      <w:pPr>
        <w:rPr>
          <w:rFonts w:ascii="Calibri Light" w:hAnsi="Calibri Light"/>
          <w:b/>
          <w:color w:val="28A6F4"/>
        </w:rPr>
      </w:pPr>
    </w:p>
    <w:p w14:paraId="29B7C4E4" w14:textId="233595B6" w:rsidR="00EF4696" w:rsidRPr="00B3543F" w:rsidRDefault="00E30FAB">
      <w:pPr>
        <w:rPr>
          <w:rFonts w:ascii="Calibri Light" w:hAnsi="Calibri Light"/>
          <w:color w:val="28A6F4"/>
        </w:rPr>
      </w:pPr>
      <w:r w:rsidRPr="00B3543F">
        <w:rPr>
          <w:rFonts w:ascii="Calibri Light" w:hAnsi="Calibri Light"/>
          <w:b/>
          <w:color w:val="28A6F4"/>
        </w:rPr>
        <w:t>Infobox</w:t>
      </w:r>
      <w:r w:rsidR="00AA672E" w:rsidRPr="00B3543F">
        <w:rPr>
          <w:rFonts w:ascii="Calibri Light" w:hAnsi="Calibri Light"/>
          <w:color w:val="28A6F4"/>
        </w:rPr>
        <w:t xml:space="preserve"> </w:t>
      </w:r>
    </w:p>
    <w:p w14:paraId="69C99588" w14:textId="77777777" w:rsidR="00E30FAB" w:rsidRDefault="00E30FAB">
      <w:pPr>
        <w:rPr>
          <w:rFonts w:ascii="Calibri Light" w:hAnsi="Calibr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30FAB" w14:paraId="3FFB0872" w14:textId="77777777" w:rsidTr="00E30FAB">
        <w:tc>
          <w:tcPr>
            <w:tcW w:w="9056" w:type="dxa"/>
          </w:tcPr>
          <w:p w14:paraId="0D78B646" w14:textId="222C3F48" w:rsidR="00E30FAB" w:rsidRDefault="00E30FAB" w:rsidP="00E30FAB">
            <w:pPr>
              <w:rPr>
                <w:rFonts w:ascii="Calibri Light" w:hAnsi="Calibri Light"/>
              </w:rPr>
            </w:pPr>
          </w:p>
          <w:p w14:paraId="6AF56109" w14:textId="77777777" w:rsidR="00E30FAB" w:rsidRDefault="00E30FAB" w:rsidP="00E30F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Gegründet 1927 von Oskar Meier und Franz Konrad</w:t>
            </w:r>
          </w:p>
          <w:p w14:paraId="62988CA8" w14:textId="77777777" w:rsidR="00E30FAB" w:rsidRDefault="00E30FAB" w:rsidP="00E30F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Geschäftsführung: Dr.-Ing. Stefan Scheringer</w:t>
            </w:r>
          </w:p>
          <w:p w14:paraId="1158E293" w14:textId="77777777" w:rsidR="00E30FAB" w:rsidRDefault="00E30FAB" w:rsidP="00E30F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Firmierung: MEIKO Maschinenbau GmbH &amp; Co. KG</w:t>
            </w:r>
          </w:p>
          <w:p w14:paraId="19F8D734" w14:textId="77777777" w:rsidR="00E30FAB" w:rsidRDefault="00E30FAB" w:rsidP="00E30F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Sitz: Offenburg</w:t>
            </w:r>
          </w:p>
          <w:p w14:paraId="7A64A966" w14:textId="77777777" w:rsidR="00E30FAB" w:rsidRDefault="00E30FAB" w:rsidP="00E30F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Inhaber: Oskar und Rosel Meier-Stiftung </w:t>
            </w:r>
          </w:p>
          <w:p w14:paraId="6027476E" w14:textId="5DEC34BB" w:rsidR="00E30FAB" w:rsidRDefault="00E30FAB" w:rsidP="00E30F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Mitarbeiter: Standort Offenburg ca. 1100 und über 2000 weltweit</w:t>
            </w:r>
          </w:p>
          <w:p w14:paraId="49AFC7BE" w14:textId="77777777" w:rsidR="00E30FAB" w:rsidRDefault="00E30FAB" w:rsidP="00E30F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Töchter/Vertriebsgesellschaften: 24</w:t>
            </w:r>
          </w:p>
          <w:p w14:paraId="37AC5D8A" w14:textId="213D73AC" w:rsidR="00E30FAB" w:rsidRDefault="00A13BDA" w:rsidP="00E30F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Vertrieb: </w:t>
            </w:r>
            <w:proofErr w:type="spellStart"/>
            <w:r w:rsidR="0055519E">
              <w:rPr>
                <w:rFonts w:ascii="Calibri Light" w:hAnsi="Calibri Light"/>
              </w:rPr>
              <w:t>Meiko</w:t>
            </w:r>
            <w:proofErr w:type="spellEnd"/>
            <w:r w:rsidR="0055519E">
              <w:rPr>
                <w:rFonts w:ascii="Calibri Light" w:hAnsi="Calibri Light"/>
              </w:rPr>
              <w:t xml:space="preserve"> liefert in </w:t>
            </w:r>
            <w:r>
              <w:rPr>
                <w:rFonts w:ascii="Calibri Light" w:hAnsi="Calibri Light"/>
              </w:rPr>
              <w:t>über 90 Länder der Erde</w:t>
            </w:r>
          </w:p>
          <w:p w14:paraId="59BD2382" w14:textId="7A13DF34" w:rsidR="00E30FAB" w:rsidRDefault="00E30FAB" w:rsidP="00E30F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Produkte: Professionelle Spültechnik, Reinigungs-und Desinfektionstechnik</w:t>
            </w:r>
          </w:p>
          <w:p w14:paraId="6766C8B2" w14:textId="3C0D2A94" w:rsidR="00E30FAB" w:rsidRDefault="00E30FAB" w:rsidP="00E30F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Kundensegmente: Gastronomie, Hotellerie, Bas, Bistro, Café, Bäcker, Metzger, Catering, Gemeinschaftsverpflegung, Krankenhäuser, Pflegeheime, Marine-Business, </w:t>
            </w:r>
            <w:proofErr w:type="spellStart"/>
            <w:r>
              <w:rPr>
                <w:rFonts w:ascii="Calibri Light" w:hAnsi="Calibri Light"/>
              </w:rPr>
              <w:t>Inflight</w:t>
            </w:r>
            <w:proofErr w:type="spellEnd"/>
            <w:r>
              <w:rPr>
                <w:rFonts w:ascii="Calibri Light" w:hAnsi="Calibri Light"/>
              </w:rPr>
              <w:t>-Catering Travel-Catering, Atemschutzwerkstätten (Feuerwehr, Katastrophenschutz)</w:t>
            </w:r>
          </w:p>
          <w:p w14:paraId="02C3A126" w14:textId="77777777" w:rsidR="00E30FAB" w:rsidRDefault="00E30FAB" w:rsidP="00E30FAB">
            <w:pPr>
              <w:rPr>
                <w:rFonts w:ascii="Calibri Light" w:hAnsi="Calibri Light"/>
              </w:rPr>
            </w:pPr>
          </w:p>
          <w:p w14:paraId="0FA1A985" w14:textId="77777777" w:rsidR="00142EC6" w:rsidRDefault="00E30FAB" w:rsidP="00E30F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MEIKO ist ein wertegeleitetes Unternehmen</w:t>
            </w:r>
            <w:r w:rsidR="00142EC6">
              <w:rPr>
                <w:rFonts w:ascii="Calibri Light" w:hAnsi="Calibri Light"/>
              </w:rPr>
              <w:t>, davon profitieren nicht nur Mitarbeiter sondern besonders auch Kunden und Partner des Unternehmens.</w:t>
            </w:r>
          </w:p>
          <w:p w14:paraId="47EE75DB" w14:textId="0A82C9B7" w:rsidR="0029775C" w:rsidRDefault="00E30FAB" w:rsidP="00E30F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Das bedeutet, dass im Unternehmen eine Art Wertekodex existiert, nach dem sich das Handeln ausrichtet. </w:t>
            </w:r>
            <w:r w:rsidR="00A13BDA">
              <w:rPr>
                <w:rFonts w:ascii="Calibri Light" w:hAnsi="Calibri Light"/>
              </w:rPr>
              <w:t xml:space="preserve">Dabei spielen </w:t>
            </w:r>
            <w:r w:rsidR="00144488">
              <w:rPr>
                <w:rFonts w:ascii="Calibri Light" w:hAnsi="Calibri Light"/>
              </w:rPr>
              <w:t xml:space="preserve">z.B. </w:t>
            </w:r>
            <w:r w:rsidR="00A13BDA">
              <w:rPr>
                <w:rFonts w:ascii="Calibri Light" w:hAnsi="Calibri Light"/>
              </w:rPr>
              <w:t xml:space="preserve">Fairness, Transparenz, </w:t>
            </w:r>
            <w:r w:rsidR="0029775C">
              <w:rPr>
                <w:rFonts w:ascii="Calibri Light" w:hAnsi="Calibri Light"/>
              </w:rPr>
              <w:t xml:space="preserve">Partnerschaft, </w:t>
            </w:r>
            <w:r w:rsidR="00A13BDA">
              <w:rPr>
                <w:rFonts w:ascii="Calibri Light" w:hAnsi="Calibri Light"/>
              </w:rPr>
              <w:t>Verantwortungsbewusstsein</w:t>
            </w:r>
            <w:r w:rsidR="00142EC6">
              <w:rPr>
                <w:rFonts w:ascii="Calibri Light" w:hAnsi="Calibri Light"/>
              </w:rPr>
              <w:t xml:space="preserve"> oder Verlässlichkeit</w:t>
            </w:r>
            <w:r w:rsidR="00A13BDA">
              <w:rPr>
                <w:rFonts w:ascii="Calibri Light" w:hAnsi="Calibri Light"/>
              </w:rPr>
              <w:t xml:space="preserve"> ein</w:t>
            </w:r>
            <w:r w:rsidR="00565DED">
              <w:rPr>
                <w:rFonts w:ascii="Calibri Light" w:hAnsi="Calibri Light"/>
              </w:rPr>
              <w:t>e</w:t>
            </w:r>
            <w:r w:rsidR="00A13BDA">
              <w:rPr>
                <w:rFonts w:ascii="Calibri Light" w:hAnsi="Calibri Light"/>
              </w:rPr>
              <w:t xml:space="preserve"> gro</w:t>
            </w:r>
            <w:r w:rsidR="00144488">
              <w:rPr>
                <w:rFonts w:ascii="Calibri Light" w:hAnsi="Calibri Light"/>
              </w:rPr>
              <w:t>ß</w:t>
            </w:r>
            <w:r w:rsidR="00A13BDA">
              <w:rPr>
                <w:rFonts w:ascii="Calibri Light" w:hAnsi="Calibri Light"/>
              </w:rPr>
              <w:t xml:space="preserve">e Rolle. </w:t>
            </w:r>
            <w:r w:rsidR="0029775C">
              <w:rPr>
                <w:rFonts w:ascii="Calibri Light" w:hAnsi="Calibri Light"/>
              </w:rPr>
              <w:t xml:space="preserve">  </w:t>
            </w:r>
          </w:p>
          <w:p w14:paraId="3B5E7669" w14:textId="72EEA2F5" w:rsidR="00E30FAB" w:rsidRDefault="00A13BDA" w:rsidP="00E30FAB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Der Nährboden um dieses Wertegerüst zu tragen ist die Kontinuität im Unternehmen, die Kultur die dort vorherrscht und das </w:t>
            </w:r>
            <w:r w:rsidR="00144488">
              <w:rPr>
                <w:rFonts w:ascii="Calibri Light" w:hAnsi="Calibri Light"/>
              </w:rPr>
              <w:t>V</w:t>
            </w:r>
            <w:r>
              <w:rPr>
                <w:rFonts w:ascii="Calibri Light" w:hAnsi="Calibri Light"/>
              </w:rPr>
              <w:t xml:space="preserve">orleben </w:t>
            </w:r>
            <w:r w:rsidR="00144488">
              <w:rPr>
                <w:rFonts w:ascii="Calibri Light" w:hAnsi="Calibri Light"/>
              </w:rPr>
              <w:t xml:space="preserve">der Werte </w:t>
            </w:r>
            <w:r>
              <w:rPr>
                <w:rFonts w:ascii="Calibri Light" w:hAnsi="Calibri Light"/>
              </w:rPr>
              <w:t xml:space="preserve">von Management und Mitarbeitern – um am Ende dem Kunden das </w:t>
            </w:r>
            <w:r w:rsidR="00142EC6">
              <w:rPr>
                <w:rFonts w:ascii="Calibri Light" w:hAnsi="Calibri Light"/>
              </w:rPr>
              <w:t>Beste z</w:t>
            </w:r>
            <w:r>
              <w:rPr>
                <w:rFonts w:ascii="Calibri Light" w:hAnsi="Calibri Light"/>
              </w:rPr>
              <w:t>u bieten.</w:t>
            </w:r>
          </w:p>
          <w:p w14:paraId="35B18465" w14:textId="4F4BDA49" w:rsidR="0029775C" w:rsidRDefault="0029775C" w:rsidP="00E30FAB">
            <w:pPr>
              <w:rPr>
                <w:rFonts w:ascii="Calibri Light" w:hAnsi="Calibri Light"/>
              </w:rPr>
            </w:pPr>
            <w:r w:rsidRPr="0029775C">
              <w:rPr>
                <w:rFonts w:ascii="Calibri Light" w:hAnsi="Calibri Light"/>
              </w:rPr>
              <w:t>http://www.meiko.de/unternehmen/unsere-werteorientierung/</w:t>
            </w:r>
          </w:p>
          <w:p w14:paraId="1D3F01F0" w14:textId="77777777" w:rsidR="00142EC6" w:rsidRDefault="00142EC6" w:rsidP="00E30FAB">
            <w:pPr>
              <w:rPr>
                <w:rFonts w:ascii="Calibri Light" w:hAnsi="Calibri Light"/>
              </w:rPr>
            </w:pPr>
          </w:p>
          <w:p w14:paraId="4402F197" w14:textId="77777777" w:rsidR="00E30FAB" w:rsidRDefault="00E30FAB" w:rsidP="0029775C">
            <w:pPr>
              <w:rPr>
                <w:rFonts w:ascii="Calibri Light" w:hAnsi="Calibri Light"/>
              </w:rPr>
            </w:pPr>
          </w:p>
        </w:tc>
      </w:tr>
    </w:tbl>
    <w:p w14:paraId="3E899496" w14:textId="77777777" w:rsidR="00104266" w:rsidRPr="00803140" w:rsidRDefault="00104266" w:rsidP="00357BC4">
      <w:pPr>
        <w:rPr>
          <w:rFonts w:ascii="Calibri Light" w:hAnsi="Calibri Light"/>
        </w:rPr>
      </w:pPr>
    </w:p>
    <w:sectPr w:rsidR="00104266" w:rsidRPr="00803140" w:rsidSect="00CC543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D"/>
    <w:rsid w:val="00020E6A"/>
    <w:rsid w:val="00070517"/>
    <w:rsid w:val="00103029"/>
    <w:rsid w:val="00104266"/>
    <w:rsid w:val="00142EC6"/>
    <w:rsid w:val="00144488"/>
    <w:rsid w:val="0029775C"/>
    <w:rsid w:val="00300D17"/>
    <w:rsid w:val="003415BE"/>
    <w:rsid w:val="00357BC4"/>
    <w:rsid w:val="003611FA"/>
    <w:rsid w:val="004F0860"/>
    <w:rsid w:val="0055519E"/>
    <w:rsid w:val="00565DED"/>
    <w:rsid w:val="00573278"/>
    <w:rsid w:val="00575595"/>
    <w:rsid w:val="00640519"/>
    <w:rsid w:val="00667FEE"/>
    <w:rsid w:val="00803140"/>
    <w:rsid w:val="00942C29"/>
    <w:rsid w:val="009756E8"/>
    <w:rsid w:val="009B64B3"/>
    <w:rsid w:val="00A13BDA"/>
    <w:rsid w:val="00AA02C7"/>
    <w:rsid w:val="00AA672E"/>
    <w:rsid w:val="00AE6BF7"/>
    <w:rsid w:val="00B3543F"/>
    <w:rsid w:val="00B779C2"/>
    <w:rsid w:val="00C0170D"/>
    <w:rsid w:val="00CC543A"/>
    <w:rsid w:val="00CF1F04"/>
    <w:rsid w:val="00D137DC"/>
    <w:rsid w:val="00D25835"/>
    <w:rsid w:val="00DF5BE1"/>
    <w:rsid w:val="00E11E91"/>
    <w:rsid w:val="00E30FAB"/>
    <w:rsid w:val="00EF4696"/>
    <w:rsid w:val="00F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BD0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semiHidden/>
    <w:rsid w:val="00CC543A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CC543A"/>
    <w:rPr>
      <w:rFonts w:ascii="Calibri" w:eastAsia="Calibri" w:hAnsi="Calibri" w:cs="Times New Roman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C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semiHidden/>
    <w:rsid w:val="00CC543A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CC543A"/>
    <w:rPr>
      <w:rFonts w:ascii="Calibri" w:eastAsia="Calibri" w:hAnsi="Calibri" w:cs="Times New Roman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C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ED7A3CDF.dotm</Template>
  <TotalTime>0</TotalTime>
  <Pages>3</Pages>
  <Words>759</Words>
  <Characters>4793</Characters>
  <Application>Microsoft Office Word</Application>
  <DocSecurity>0</DocSecurity>
  <Lines>85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Böschek, Kevin</cp:lastModifiedBy>
  <cp:revision>21</cp:revision>
  <cp:lastPrinted>2015-08-06T16:18:00Z</cp:lastPrinted>
  <dcterms:created xsi:type="dcterms:W3CDTF">2015-08-06T14:47:00Z</dcterms:created>
  <dcterms:modified xsi:type="dcterms:W3CDTF">2015-08-24T10:59:00Z</dcterms:modified>
</cp:coreProperties>
</file>